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color w:val="auto"/>
          <w:lang w:val="en-US" w:eastAsia="zh-CN"/>
        </w:rPr>
      </w:pPr>
      <w:bookmarkStart w:id="1" w:name="_GoBack"/>
      <w:bookmarkEnd w:id="1"/>
      <w:bookmarkStart w:id="0" w:name="_Toc30687"/>
      <w:r>
        <w:rPr>
          <w:rFonts w:hint="eastAsia"/>
          <w:b w:val="0"/>
          <w:bCs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39.</w:t>
      </w:r>
      <w:r>
        <w:rPr>
          <w:rFonts w:hint="eastAsia"/>
          <w:b w:val="0"/>
          <w:bCs/>
          <w:color w:val="auto"/>
          <w:lang w:val="en-US" w:eastAsia="zh-CN"/>
        </w:rPr>
        <w:t>试用期督导谈话表</w:t>
      </w:r>
      <w:bookmarkEnd w:id="0"/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color w:val="A6A6A6" w:themeColor="background1" w:themeShade="A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6A6A6" w:themeColor="background1" w:themeShade="A6"/>
          <w:sz w:val="24"/>
          <w:szCs w:val="24"/>
          <w:lang w:val="en-US" w:eastAsia="zh-CN"/>
        </w:rPr>
        <w:t>注：本表供督导在新人入职2-3周时使用。</w:t>
      </w:r>
    </w:p>
    <w:p>
      <w:pPr>
        <w:jc w:val="left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督导姓名：                         谈话人姓名：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谈话时间：                         提交给人事时间：</w:t>
      </w:r>
    </w:p>
    <w:p>
      <w:pPr>
        <w:rPr>
          <w:rFonts w:hint="default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工作感受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生活情况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对单位建议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家人及朋友对他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在此工作的看法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成长潜力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4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可能风险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4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4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督导意见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1.继续培养        2.建议中止试用期    3.按期转正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DAxZWRjNmU5ZDQ3MTMzMjkxMmQzMzEzYWJiMGQifQ=="/>
  </w:docVars>
  <w:rsids>
    <w:rsidRoot w:val="1D333549"/>
    <w:rsid w:val="1D333549"/>
    <w:rsid w:val="55F74540"/>
    <w:rsid w:val="60D44312"/>
    <w:rsid w:val="658E172F"/>
    <w:rsid w:val="6C3D212A"/>
    <w:rsid w:val="718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65"/>
      <w:outlineLvl w:val="0"/>
    </w:pPr>
    <w:rPr>
      <w:rFonts w:ascii="黑体" w:hAnsi="黑体" w:eastAsia="黑体" w:cs="黑体"/>
      <w:bCs/>
      <w:sz w:val="28"/>
      <w:szCs w:val="96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922" w:lineRule="exact"/>
      <w:ind w:left="465" w:right="527"/>
      <w:jc w:val="left"/>
      <w:outlineLvl w:val="2"/>
    </w:pPr>
    <w:rPr>
      <w:rFonts w:ascii="黑体" w:hAnsi="黑体" w:eastAsia="Adobe 仿宋 Std R" w:cs="黑体"/>
      <w:sz w:val="28"/>
      <w:szCs w:val="72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9"/>
      <w:ind w:left="465" w:right="346"/>
      <w:jc w:val="left"/>
      <w:outlineLvl w:val="3"/>
    </w:pPr>
    <w:rPr>
      <w:rFonts w:ascii="仿宋" w:hAnsi="仿宋" w:eastAsia="仿宋" w:cs="仿宋"/>
      <w:b/>
      <w:bCs/>
      <w:sz w:val="28"/>
      <w:szCs w:val="44"/>
      <w:lang w:val="zh-CN" w:bidi="zh-CN"/>
    </w:rPr>
  </w:style>
  <w:style w:type="paragraph" w:styleId="5">
    <w:name w:val="heading 5"/>
    <w:basedOn w:val="1"/>
    <w:next w:val="1"/>
    <w:semiHidden/>
    <w:unhideWhenUsed/>
    <w:qFormat/>
    <w:uiPriority w:val="0"/>
    <w:pPr>
      <w:ind w:left="465"/>
      <w:jc w:val="left"/>
      <w:outlineLvl w:val="4"/>
    </w:pPr>
    <w:rPr>
      <w:rFonts w:ascii="华文中宋" w:hAnsi="华文中宋" w:cs="华文中宋" w:eastAsiaTheme="minorEastAsia"/>
      <w:sz w:val="28"/>
      <w:szCs w:val="44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3"/>
    <w:next w:val="1"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121</Characters>
  <Lines>0</Lines>
  <Paragraphs>0</Paragraphs>
  <TotalTime>0</TotalTime>
  <ScaleCrop>false</ScaleCrop>
  <LinksUpToDate>false</LinksUpToDate>
  <CharactersWithSpaces>183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2022-12-20T03:07:00Z</dcterms:created>
  <dc:creator>gordern</dc:creator>
  <cp:lastModifiedBy>gordern</cp:lastModifiedBy>
  <dcterms:modified xsi:type="dcterms:W3CDTF">2022-12-20T03:08:19Z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391C1F7B018841E0A638A254F4EB9C62</vt:lpwstr>
  </property>
</Properties>
</file>